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5AB" w:rsidRDefault="00DE15AB" w:rsidP="00DE15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683477" cy="680225"/>
            <wp:effectExtent l="19050" t="0" r="2323" b="0"/>
            <wp:docPr id="1" name="logo" descr="Логотип промбаза.ру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" descr="Логотип промбаза.ру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336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2043926" cy="501805"/>
            <wp:effectExtent l="19050" t="0" r="0" b="0"/>
            <wp:docPr id="2" name="sitetitle" descr="промбаза.ру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tetitle" descr="промбаза.ру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3295" cy="50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</w:t>
      </w:r>
      <w:r>
        <w:t>Заказ оборудования:</w:t>
      </w:r>
      <w:r>
        <w:br/>
      </w:r>
      <w:r>
        <w:rPr>
          <w:rStyle w:val="phone"/>
        </w:rPr>
        <w:t xml:space="preserve">                                                                                                                                 (+7 495) 984-04-09</w:t>
      </w:r>
      <w:r>
        <w:br/>
        <w:t xml:space="preserve">                                                                                                                                 </w:t>
      </w:r>
      <w:hyperlink r:id="rId7" w:tooltip="Адреса и телефоны ООО ПКФ Промбаза" w:history="1">
        <w:r>
          <w:rPr>
            <w:rStyle w:val="a3"/>
          </w:rPr>
          <w:t>Контактная информация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DE15AB" w:rsidRDefault="00DE15AB" w:rsidP="00DE15AB">
      <w:pPr>
        <w:spacing w:after="0" w:line="240" w:lineRule="auto"/>
      </w:pPr>
      <w:r>
        <w:t>Сайт обновляется ежедневно. Все цены — действительны!</w:t>
      </w:r>
    </w:p>
    <w:tbl>
      <w:tblPr>
        <w:tblW w:w="10293" w:type="dxa"/>
        <w:tblCellSpacing w:w="15" w:type="dxa"/>
        <w:tblInd w:w="-52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61"/>
        <w:gridCol w:w="1433"/>
        <w:gridCol w:w="2266"/>
        <w:gridCol w:w="1502"/>
        <w:gridCol w:w="1831"/>
      </w:tblGrid>
      <w:tr w:rsidR="00DE15AB" w:rsidRPr="00DE15AB" w:rsidTr="00DE15AB">
        <w:trPr>
          <w:tblHeader/>
          <w:tblCellSpacing w:w="15" w:type="dxa"/>
        </w:trPr>
        <w:tc>
          <w:tcPr>
            <w:tcW w:w="3216" w:type="dxa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Диаметр, </w:t>
            </w:r>
            <w:proofErr w:type="gramStart"/>
            <w:r w:rsidRPr="00DE1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Толщина стенки, </w:t>
            </w:r>
            <w:proofErr w:type="gramStart"/>
            <w:r w:rsidRPr="00DE1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Масса </w:t>
            </w:r>
            <w:proofErr w:type="spellStart"/>
            <w:proofErr w:type="gramStart"/>
            <w:r w:rsidRPr="00DE1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DE1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/м, кг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Цена, </w:t>
            </w:r>
            <w:proofErr w:type="spellStart"/>
            <w:r w:rsidRPr="00DE1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руб</w:t>
            </w:r>
            <w:proofErr w:type="spellEnd"/>
            <w:r w:rsidRPr="00DE1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 НДС</w:t>
            </w:r>
          </w:p>
        </w:tc>
      </w:tr>
      <w:tr w:rsidR="00DE15AB" w:rsidRPr="00DE15AB" w:rsidTr="00DE15AB">
        <w:trPr>
          <w:tblCellSpacing w:w="15" w:type="dxa"/>
        </w:trPr>
        <w:tc>
          <w:tcPr>
            <w:tcW w:w="3216" w:type="dxa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tooltip="Труба ПЭ-80 SDR17,6 - 40×2,3 питьевая ГОСТ 18599-2001" w:history="1">
              <w:r w:rsidRPr="00DE15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Труба ПЭ-80 SDR17,6 - 40</w:t>
              </w:r>
            </w:hyperlink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0,275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35,20</w:t>
            </w:r>
          </w:p>
        </w:tc>
      </w:tr>
      <w:tr w:rsidR="00DE15AB" w:rsidRPr="00DE15AB" w:rsidTr="00DE15AB">
        <w:trPr>
          <w:tblCellSpacing w:w="15" w:type="dxa"/>
        </w:trPr>
        <w:tc>
          <w:tcPr>
            <w:tcW w:w="3216" w:type="dxa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tooltip="Труба ПЭ-80 SDR17,6 - 50×2,9 питьевая ГОСТ 18599-2001" w:history="1">
              <w:r w:rsidRPr="00DE15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Труба ПЭ-80 SDR17,6 - 50</w:t>
              </w:r>
            </w:hyperlink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0,427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53,80</w:t>
            </w:r>
          </w:p>
        </w:tc>
      </w:tr>
      <w:tr w:rsidR="00DE15AB" w:rsidRPr="00DE15AB" w:rsidTr="00DE15AB">
        <w:trPr>
          <w:tblCellSpacing w:w="15" w:type="dxa"/>
        </w:trPr>
        <w:tc>
          <w:tcPr>
            <w:tcW w:w="3216" w:type="dxa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tooltip="Труба ПЭ-80 SDR17,6 - 63×3,6 питьевая ГОСТ 18599-2001" w:history="1">
              <w:r w:rsidRPr="00DE15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Труба ПЭ-80 SDR17,6 - 63</w:t>
              </w:r>
            </w:hyperlink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0,668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84,17</w:t>
            </w:r>
          </w:p>
        </w:tc>
      </w:tr>
      <w:tr w:rsidR="00DE15AB" w:rsidRPr="00DE15AB" w:rsidTr="00DE15AB">
        <w:trPr>
          <w:tblCellSpacing w:w="15" w:type="dxa"/>
        </w:trPr>
        <w:tc>
          <w:tcPr>
            <w:tcW w:w="3216" w:type="dxa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tooltip="Труба ПЭ-80 SDR17,6 - 75×4,3 питьевая ГОСТ 18599-2001" w:history="1">
              <w:r w:rsidRPr="00DE15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Труба ПЭ-80 SDR17,6 - 75</w:t>
              </w:r>
            </w:hyperlink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116,85</w:t>
            </w:r>
          </w:p>
        </w:tc>
      </w:tr>
      <w:tr w:rsidR="00DE15AB" w:rsidRPr="00DE15AB" w:rsidTr="00DE15AB">
        <w:trPr>
          <w:tblCellSpacing w:w="15" w:type="dxa"/>
        </w:trPr>
        <w:tc>
          <w:tcPr>
            <w:tcW w:w="3216" w:type="dxa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tooltip="Труба ПЭ-80 SDR17,6 - 90×5,1 питьевая ГОСТ 18599-2001" w:history="1">
              <w:r w:rsidRPr="00DE15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Труба ПЭ-80 SDR17,6 - 90</w:t>
              </w:r>
            </w:hyperlink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1,371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163,15</w:t>
            </w:r>
          </w:p>
        </w:tc>
      </w:tr>
      <w:tr w:rsidR="00DE15AB" w:rsidRPr="00DE15AB" w:rsidTr="00DE15AB">
        <w:trPr>
          <w:tblCellSpacing w:w="15" w:type="dxa"/>
        </w:trPr>
        <w:tc>
          <w:tcPr>
            <w:tcW w:w="3216" w:type="dxa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tooltip="Труба ПЭ-80 SDR17,6 - 110×6,3 питьевая ГОСТ 18599-2001" w:history="1">
              <w:r w:rsidRPr="00DE15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Труба ПЭ-80 SDR17,6 - 110</w:t>
              </w:r>
            </w:hyperlink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2,026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230,96</w:t>
            </w:r>
          </w:p>
        </w:tc>
      </w:tr>
      <w:tr w:rsidR="00DE15AB" w:rsidRPr="00DE15AB" w:rsidTr="00DE15AB">
        <w:trPr>
          <w:tblCellSpacing w:w="15" w:type="dxa"/>
        </w:trPr>
        <w:tc>
          <w:tcPr>
            <w:tcW w:w="3216" w:type="dxa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tooltip="Труба ПЭ-80 SDR17,6 - 125×7,1 питьевая ГОСТ 18599-2001" w:history="1">
              <w:r w:rsidRPr="00DE15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Труба ПЭ-80 SDR17,6 - 125</w:t>
              </w:r>
            </w:hyperlink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2,604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296,86</w:t>
            </w:r>
          </w:p>
        </w:tc>
      </w:tr>
      <w:tr w:rsidR="00DE15AB" w:rsidRPr="00DE15AB" w:rsidTr="00DE15AB">
        <w:trPr>
          <w:tblCellSpacing w:w="15" w:type="dxa"/>
        </w:trPr>
        <w:tc>
          <w:tcPr>
            <w:tcW w:w="3216" w:type="dxa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tooltip="Труба ПЭ-80 SDR17,6 - 140×8 питьевая ГОСТ 18599-2001" w:history="1">
              <w:r w:rsidRPr="00DE15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Труба ПЭ-80 SDR17,6 - 140</w:t>
              </w:r>
            </w:hyperlink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3,279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373,81</w:t>
            </w:r>
          </w:p>
        </w:tc>
      </w:tr>
      <w:tr w:rsidR="00DE15AB" w:rsidRPr="00DE15AB" w:rsidTr="00DE15AB">
        <w:trPr>
          <w:tblCellSpacing w:w="15" w:type="dxa"/>
        </w:trPr>
        <w:tc>
          <w:tcPr>
            <w:tcW w:w="3216" w:type="dxa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tooltip="Труба ПЭ-80 SDR17,6 - 160×9,1 питьевая ГОСТ 18599-2001" w:history="1">
              <w:r w:rsidRPr="00DE15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Труба ПЭ-80 SDR17,6 - 160</w:t>
              </w:r>
            </w:hyperlink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4,258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485,41</w:t>
            </w:r>
          </w:p>
        </w:tc>
      </w:tr>
      <w:tr w:rsidR="00DE15AB" w:rsidRPr="00DE15AB" w:rsidTr="00DE15AB">
        <w:trPr>
          <w:tblCellSpacing w:w="15" w:type="dxa"/>
        </w:trPr>
        <w:tc>
          <w:tcPr>
            <w:tcW w:w="3216" w:type="dxa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tooltip="Труба ПЭ-80 SDR17,6 - 180×10,2 питьевая ГОСТ 18599-2001" w:history="1">
              <w:r w:rsidRPr="00DE15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Труба ПЭ-80 SDR17,6 - 180</w:t>
              </w:r>
            </w:hyperlink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5,355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610,47</w:t>
            </w:r>
          </w:p>
        </w:tc>
      </w:tr>
      <w:tr w:rsidR="00DE15AB" w:rsidRPr="00DE15AB" w:rsidTr="00DE15AB">
        <w:trPr>
          <w:tblCellSpacing w:w="15" w:type="dxa"/>
        </w:trPr>
        <w:tc>
          <w:tcPr>
            <w:tcW w:w="3216" w:type="dxa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tooltip="Труба ПЭ-80 SDR17,6 - 200×11,4 питьевая ГОСТ 18599-2001" w:history="1">
              <w:r w:rsidRPr="00DE15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Труба ПЭ-80 SDR17,6 - 200</w:t>
              </w:r>
            </w:hyperlink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6,637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756,62</w:t>
            </w:r>
          </w:p>
        </w:tc>
      </w:tr>
      <w:tr w:rsidR="00DE15AB" w:rsidRPr="00DE15AB" w:rsidTr="00DE15AB">
        <w:trPr>
          <w:tblCellSpacing w:w="15" w:type="dxa"/>
        </w:trPr>
        <w:tc>
          <w:tcPr>
            <w:tcW w:w="3216" w:type="dxa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tooltip="Труба ПЭ-80 SDR17,6 - 225×12,8 питьевая ГОСТ 18599-2001" w:history="1">
              <w:r w:rsidRPr="00DE15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Труба ПЭ-80 SDR17,6 - 225</w:t>
              </w:r>
            </w:hyperlink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12,8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8,37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954,18</w:t>
            </w:r>
          </w:p>
        </w:tc>
      </w:tr>
      <w:tr w:rsidR="00DE15AB" w:rsidRPr="00DE15AB" w:rsidTr="00DE15AB">
        <w:trPr>
          <w:tblCellSpacing w:w="15" w:type="dxa"/>
        </w:trPr>
        <w:tc>
          <w:tcPr>
            <w:tcW w:w="3216" w:type="dxa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tooltip="Труба ПЭ-80 SDR17,6 - 250×14,2 питьевая ГОСТ 18599-2001" w:history="1">
              <w:r w:rsidRPr="00DE15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Труба ПЭ-80 SDR17,6 - 250</w:t>
              </w:r>
            </w:hyperlink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14,2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10,377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1 182,98</w:t>
            </w:r>
          </w:p>
        </w:tc>
      </w:tr>
      <w:tr w:rsidR="00DE15AB" w:rsidRPr="00DE15AB" w:rsidTr="00DE15AB">
        <w:trPr>
          <w:tblCellSpacing w:w="15" w:type="dxa"/>
        </w:trPr>
        <w:tc>
          <w:tcPr>
            <w:tcW w:w="3216" w:type="dxa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tooltip="Труба ПЭ-80 SDR17,6 - 280×15,9 питьевая ГОСТ 18599-2001" w:history="1">
              <w:r w:rsidRPr="00DE15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Труба ПЭ-80 SDR17,6 - 280</w:t>
              </w:r>
            </w:hyperlink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12,922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1 473,11</w:t>
            </w:r>
          </w:p>
        </w:tc>
      </w:tr>
      <w:tr w:rsidR="00DE15AB" w:rsidRPr="00DE15AB" w:rsidTr="00DE15AB">
        <w:trPr>
          <w:tblCellSpacing w:w="15" w:type="dxa"/>
        </w:trPr>
        <w:tc>
          <w:tcPr>
            <w:tcW w:w="3216" w:type="dxa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tooltip="Труба ПЭ-80 SDR17,6 - 315×17,9 питьевая ГОСТ 18599-2001" w:history="1">
              <w:r w:rsidRPr="00DE15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Труба ПЭ-80 SDR17,6 - 315</w:t>
              </w:r>
            </w:hyperlink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17,9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16,348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1 863,67</w:t>
            </w:r>
          </w:p>
        </w:tc>
      </w:tr>
      <w:tr w:rsidR="00DE15AB" w:rsidRPr="00DE15AB" w:rsidTr="00DE15AB">
        <w:trPr>
          <w:tblCellSpacing w:w="15" w:type="dxa"/>
        </w:trPr>
        <w:tc>
          <w:tcPr>
            <w:tcW w:w="3216" w:type="dxa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tooltip="Труба ПЭ-80 SDR17,6 - 355×20,1 питьевая ГОСТ 18599-2001" w:history="1">
              <w:r w:rsidRPr="00DE15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Труба ПЭ-80 SDR17,6 - 355</w:t>
              </w:r>
            </w:hyperlink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355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20,1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20,754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2 365,96</w:t>
            </w:r>
          </w:p>
        </w:tc>
      </w:tr>
      <w:tr w:rsidR="00DE15AB" w:rsidRPr="00DE15AB" w:rsidTr="00DE15AB">
        <w:trPr>
          <w:tblCellSpacing w:w="15" w:type="dxa"/>
        </w:trPr>
        <w:tc>
          <w:tcPr>
            <w:tcW w:w="3216" w:type="dxa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tooltip="Труба ПЭ-80 SDR17,6 - 400×22,7 питьевая ГОСТ 18599-2001" w:history="1">
              <w:r w:rsidRPr="00DE15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Труба ПЭ-80 SDR17,6 - 400</w:t>
              </w:r>
            </w:hyperlink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26,334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3 002,08</w:t>
            </w:r>
          </w:p>
        </w:tc>
      </w:tr>
      <w:tr w:rsidR="00DE15AB" w:rsidRPr="00DE15AB" w:rsidTr="00DE15AB">
        <w:trPr>
          <w:tblCellSpacing w:w="15" w:type="dxa"/>
        </w:trPr>
        <w:tc>
          <w:tcPr>
            <w:tcW w:w="3216" w:type="dxa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tooltip="Труба ПЭ-80 SDR17,6 - 450×25,5 питьевая ГОСТ 18599-2001" w:history="1">
              <w:r w:rsidRPr="00DE15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Труба ПЭ-80 SDR17,6 - 450</w:t>
              </w:r>
            </w:hyperlink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33,284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3 794,38</w:t>
            </w:r>
          </w:p>
        </w:tc>
      </w:tr>
      <w:tr w:rsidR="00DE15AB" w:rsidRPr="00DE15AB" w:rsidTr="00DE15AB">
        <w:trPr>
          <w:tblCellSpacing w:w="15" w:type="dxa"/>
        </w:trPr>
        <w:tc>
          <w:tcPr>
            <w:tcW w:w="3216" w:type="dxa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tooltip="Труба ПЭ-80 SDR17,6 - 500×28,3 питьевая ГОСТ 18599-2001" w:history="1">
              <w:r w:rsidRPr="00DE15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Труба ПЭ-80 SDR17,6 - 500</w:t>
              </w:r>
            </w:hyperlink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28,3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41,116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4 687,22</w:t>
            </w:r>
          </w:p>
        </w:tc>
      </w:tr>
      <w:tr w:rsidR="00DE15AB" w:rsidRPr="00DE15AB" w:rsidTr="00DE15AB">
        <w:trPr>
          <w:tblCellSpacing w:w="15" w:type="dxa"/>
        </w:trPr>
        <w:tc>
          <w:tcPr>
            <w:tcW w:w="3216" w:type="dxa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 w:tooltip="Труба ПЭ-80 SDR17,6 - 560×31,7 питьевая ГОСТ 18599-2001" w:history="1">
              <w:r w:rsidRPr="00DE15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Труба ПЭ-80 SDR17,6 - 560</w:t>
              </w:r>
            </w:hyperlink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31,7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51,493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5 870,20</w:t>
            </w:r>
          </w:p>
        </w:tc>
      </w:tr>
      <w:tr w:rsidR="00DE15AB" w:rsidRPr="00DE15AB" w:rsidTr="00DE15AB">
        <w:trPr>
          <w:tblCellSpacing w:w="15" w:type="dxa"/>
        </w:trPr>
        <w:tc>
          <w:tcPr>
            <w:tcW w:w="3216" w:type="dxa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tooltip="Труба ПЭ-80 SDR17,6 - 630×35,7 питьевая ГОСТ 18599-2001" w:history="1">
              <w:r w:rsidRPr="00DE15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Труба ПЭ-80 SDR17,6 - 630</w:t>
              </w:r>
            </w:hyperlink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65,198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7 432,57</w:t>
            </w:r>
          </w:p>
        </w:tc>
      </w:tr>
      <w:tr w:rsidR="00DE15AB" w:rsidRPr="00DE15AB" w:rsidTr="00DE15AB">
        <w:trPr>
          <w:tblCellSpacing w:w="15" w:type="dxa"/>
        </w:trPr>
        <w:tc>
          <w:tcPr>
            <w:tcW w:w="3216" w:type="dxa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" w:tooltip="Труба ПЭ-80 SDR17,6 - 710×40,2 питьевая ГОСТ 18599-2001" w:history="1">
              <w:r w:rsidRPr="00DE15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Труба ПЭ-80 SDR17,6 - 710</w:t>
              </w:r>
            </w:hyperlink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40,2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82,917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9 618,37</w:t>
            </w:r>
          </w:p>
        </w:tc>
      </w:tr>
      <w:tr w:rsidR="00DE15AB" w:rsidRPr="00DE15AB" w:rsidTr="00DE15AB">
        <w:trPr>
          <w:tblCellSpacing w:w="15" w:type="dxa"/>
        </w:trPr>
        <w:tc>
          <w:tcPr>
            <w:tcW w:w="3216" w:type="dxa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" w:tooltip="Труба ПЭ-80 SDR17,6 - 800×45,3 питьевая ГОСТ 18599-2001" w:history="1">
              <w:r w:rsidRPr="00DE15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Труба ПЭ-80 SDR17,6 - 800</w:t>
              </w:r>
            </w:hyperlink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45,3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105,726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12 264,22</w:t>
            </w:r>
          </w:p>
        </w:tc>
      </w:tr>
      <w:tr w:rsidR="00DE15AB" w:rsidRPr="00DE15AB" w:rsidTr="00DE15AB">
        <w:trPr>
          <w:tblCellSpacing w:w="15" w:type="dxa"/>
        </w:trPr>
        <w:tc>
          <w:tcPr>
            <w:tcW w:w="3216" w:type="dxa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 w:tooltip="Труба ПЭ-80 SDR17,6 - 900×51 питьевая ГОСТ 18599-2001" w:history="1">
              <w:r w:rsidRPr="00DE15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Труба ПЭ-80 SDR17,6 - 900</w:t>
              </w:r>
            </w:hyperlink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133,137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15 710,17</w:t>
            </w:r>
          </w:p>
        </w:tc>
      </w:tr>
      <w:tr w:rsidR="00DE15AB" w:rsidRPr="00DE15AB" w:rsidTr="00DE15AB">
        <w:trPr>
          <w:tblCellSpacing w:w="15" w:type="dxa"/>
        </w:trPr>
        <w:tc>
          <w:tcPr>
            <w:tcW w:w="3216" w:type="dxa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" w:tooltip="Труба ПЭ-80 SDR17,6 - 1000×56,6 питьевая ГОСТ 18599-2001" w:history="1">
              <w:r w:rsidRPr="00DE15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Труба ПЭ-80 SDR17,6 - 1000</w:t>
              </w:r>
            </w:hyperlink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56,6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164,463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19 406,63</w:t>
            </w:r>
          </w:p>
        </w:tc>
      </w:tr>
      <w:tr w:rsidR="00DE15AB" w:rsidRPr="00DE15AB" w:rsidTr="00DE15AB">
        <w:trPr>
          <w:tblCellSpacing w:w="15" w:type="dxa"/>
        </w:trPr>
        <w:tc>
          <w:tcPr>
            <w:tcW w:w="3216" w:type="dxa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" w:tooltip="Труба ПЭ-80 SDR17,6 - 1200×68 питьевая ГОСТ 18599-2001" w:history="1">
              <w:r w:rsidRPr="00DE15A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Труба ПЭ-80 SDR17,6 - 1200</w:t>
              </w:r>
            </w:hyperlink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236,905</w:t>
            </w:r>
          </w:p>
        </w:tc>
        <w:tc>
          <w:tcPr>
            <w:tcW w:w="0" w:type="auto"/>
            <w:vAlign w:val="center"/>
            <w:hideMark/>
          </w:tcPr>
          <w:p w:rsidR="00DE15AB" w:rsidRPr="00DE15AB" w:rsidRDefault="00DE15AB" w:rsidP="00DE1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5AB">
              <w:rPr>
                <w:rFonts w:ascii="Times New Roman" w:eastAsia="Times New Roman" w:hAnsi="Times New Roman" w:cs="Times New Roman"/>
                <w:sz w:val="24"/>
                <w:szCs w:val="24"/>
              </w:rPr>
              <w:t>28 902,41</w:t>
            </w:r>
          </w:p>
        </w:tc>
      </w:tr>
    </w:tbl>
    <w:p w:rsidR="00DE15AB" w:rsidRPr="00DE15AB" w:rsidRDefault="00DE15AB" w:rsidP="00DE15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DE15AB" w:rsidRPr="00DE15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DE15AB"/>
    <w:rsid w:val="00DE1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15AB"/>
    <w:rPr>
      <w:color w:val="0000FF"/>
      <w:u w:val="single"/>
    </w:rPr>
  </w:style>
  <w:style w:type="character" w:customStyle="1" w:styleId="separator">
    <w:name w:val="separator"/>
    <w:basedOn w:val="a0"/>
    <w:rsid w:val="00DE15AB"/>
  </w:style>
  <w:style w:type="character" w:customStyle="1" w:styleId="last">
    <w:name w:val="last"/>
    <w:basedOn w:val="a0"/>
    <w:rsid w:val="00DE15AB"/>
  </w:style>
  <w:style w:type="character" w:customStyle="1" w:styleId="active">
    <w:name w:val="active"/>
    <w:basedOn w:val="a0"/>
    <w:rsid w:val="00DE15AB"/>
  </w:style>
  <w:style w:type="paragraph" w:styleId="a4">
    <w:name w:val="Balloon Text"/>
    <w:basedOn w:val="a"/>
    <w:link w:val="a5"/>
    <w:uiPriority w:val="99"/>
    <w:semiHidden/>
    <w:unhideWhenUsed/>
    <w:rsid w:val="00DE1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15AB"/>
    <w:rPr>
      <w:rFonts w:ascii="Tahoma" w:hAnsi="Tahoma" w:cs="Tahoma"/>
      <w:sz w:val="16"/>
      <w:szCs w:val="16"/>
    </w:rPr>
  </w:style>
  <w:style w:type="character" w:customStyle="1" w:styleId="phone">
    <w:name w:val="phone"/>
    <w:basedOn w:val="a0"/>
    <w:rsid w:val="00DE15AB"/>
  </w:style>
  <w:style w:type="paragraph" w:styleId="a6">
    <w:name w:val="Normal (Web)"/>
    <w:basedOn w:val="a"/>
    <w:uiPriority w:val="99"/>
    <w:semiHidden/>
    <w:unhideWhenUsed/>
    <w:rsid w:val="00DE15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9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5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02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28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176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407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914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33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mbase.ru/water/truby-pe-80/sdr-176/40" TargetMode="External"/><Relationship Id="rId13" Type="http://schemas.openxmlformats.org/officeDocument/2006/relationships/hyperlink" Target="http://www.prombase.ru/water/truby-pe-80/sdr-176/110" TargetMode="External"/><Relationship Id="rId18" Type="http://schemas.openxmlformats.org/officeDocument/2006/relationships/hyperlink" Target="http://www.prombase.ru/water/truby-pe-80/sdr-176/200" TargetMode="External"/><Relationship Id="rId26" Type="http://schemas.openxmlformats.org/officeDocument/2006/relationships/hyperlink" Target="http://www.prombase.ru/water/truby-pe-80/sdr-176/500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prombase.ru/water/truby-pe-80/sdr-176/280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://www.prombase.ru/about/contacts" TargetMode="External"/><Relationship Id="rId12" Type="http://schemas.openxmlformats.org/officeDocument/2006/relationships/hyperlink" Target="http://www.prombase.ru/water/truby-pe-80/sdr-176/90" TargetMode="External"/><Relationship Id="rId17" Type="http://schemas.openxmlformats.org/officeDocument/2006/relationships/hyperlink" Target="http://www.prombase.ru/water/truby-pe-80/sdr-176/180" TargetMode="External"/><Relationship Id="rId25" Type="http://schemas.openxmlformats.org/officeDocument/2006/relationships/hyperlink" Target="http://www.prombase.ru/water/truby-pe-80/sdr-176/450" TargetMode="External"/><Relationship Id="rId33" Type="http://schemas.openxmlformats.org/officeDocument/2006/relationships/hyperlink" Target="http://www.prombase.ru/water/truby-pe-80/sdr-176/1200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prombase.ru/water/truby-pe-80/sdr-176/160" TargetMode="External"/><Relationship Id="rId20" Type="http://schemas.openxmlformats.org/officeDocument/2006/relationships/hyperlink" Target="http://www.prombase.ru/water/truby-pe-80/sdr-176/250" TargetMode="External"/><Relationship Id="rId29" Type="http://schemas.openxmlformats.org/officeDocument/2006/relationships/hyperlink" Target="http://www.prombase.ru/water/truby-pe-80/sdr-176/710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ww.prombase.ru/water/truby-pe-80/sdr-176/75" TargetMode="External"/><Relationship Id="rId24" Type="http://schemas.openxmlformats.org/officeDocument/2006/relationships/hyperlink" Target="http://www.prombase.ru/water/truby-pe-80/sdr-176/400" TargetMode="External"/><Relationship Id="rId32" Type="http://schemas.openxmlformats.org/officeDocument/2006/relationships/hyperlink" Target="http://www.prombase.ru/water/truby-pe-80/sdr-176/1000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prombase.ru/water/truby-pe-80/sdr-176/140" TargetMode="External"/><Relationship Id="rId23" Type="http://schemas.openxmlformats.org/officeDocument/2006/relationships/hyperlink" Target="http://www.prombase.ru/water/truby-pe-80/sdr-176/355" TargetMode="External"/><Relationship Id="rId28" Type="http://schemas.openxmlformats.org/officeDocument/2006/relationships/hyperlink" Target="http://www.prombase.ru/water/truby-pe-80/sdr-176/630" TargetMode="External"/><Relationship Id="rId10" Type="http://schemas.openxmlformats.org/officeDocument/2006/relationships/hyperlink" Target="http://www.prombase.ru/water/truby-pe-80/sdr-176/63" TargetMode="External"/><Relationship Id="rId19" Type="http://schemas.openxmlformats.org/officeDocument/2006/relationships/hyperlink" Target="http://www.prombase.ru/water/truby-pe-80/sdr-176/225" TargetMode="External"/><Relationship Id="rId31" Type="http://schemas.openxmlformats.org/officeDocument/2006/relationships/hyperlink" Target="http://www.prombase.ru/water/truby-pe-80/sdr-176/900" TargetMode="External"/><Relationship Id="rId4" Type="http://schemas.openxmlformats.org/officeDocument/2006/relationships/hyperlink" Target="http://www.prombase.ru/" TargetMode="External"/><Relationship Id="rId9" Type="http://schemas.openxmlformats.org/officeDocument/2006/relationships/hyperlink" Target="http://www.prombase.ru/water/truby-pe-80/sdr-176/50" TargetMode="External"/><Relationship Id="rId14" Type="http://schemas.openxmlformats.org/officeDocument/2006/relationships/hyperlink" Target="http://www.prombase.ru/water/truby-pe-80/sdr-176/125" TargetMode="External"/><Relationship Id="rId22" Type="http://schemas.openxmlformats.org/officeDocument/2006/relationships/hyperlink" Target="http://www.prombase.ru/water/truby-pe-80/sdr-176/315" TargetMode="External"/><Relationship Id="rId27" Type="http://schemas.openxmlformats.org/officeDocument/2006/relationships/hyperlink" Target="http://www.prombase.ru/water/truby-pe-80/sdr-176/560" TargetMode="External"/><Relationship Id="rId30" Type="http://schemas.openxmlformats.org/officeDocument/2006/relationships/hyperlink" Target="http://www.prombase.ru/water/truby-pe-80/sdr-176/800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780</Words>
  <Characters>4446</Characters>
  <Application>Microsoft Office Word</Application>
  <DocSecurity>0</DocSecurity>
  <Lines>37</Lines>
  <Paragraphs>10</Paragraphs>
  <ScaleCrop>false</ScaleCrop>
  <Company>Reanimator Extreme Edition</Company>
  <LinksUpToDate>false</LinksUpToDate>
  <CharactersWithSpaces>5216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2</cp:revision>
  <dcterms:created xsi:type="dcterms:W3CDTF">2013-04-08T05:20:00Z</dcterms:created>
  <dcterms:modified xsi:type="dcterms:W3CDTF">2013-04-08T05:23:00Z</dcterms:modified>
</cp:coreProperties>
</file>